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25" w:rsidRDefault="003162DC" w:rsidP="002610B2">
      <w:pPr>
        <w:spacing w:line="240" w:lineRule="auto"/>
        <w:ind w:left="720" w:firstLine="720"/>
        <w:jc w:val="center"/>
      </w:pP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برنامه کلاس های </w:t>
      </w:r>
      <w:r w:rsidR="00424E72">
        <w:rPr>
          <w:rFonts w:ascii="Arial" w:eastAsia="Times New Roman" w:hAnsi="Arial" w:cs="B Titr" w:hint="cs"/>
          <w:color w:val="000000"/>
          <w:sz w:val="28"/>
          <w:szCs w:val="28"/>
          <w:rtl/>
        </w:rPr>
        <w:t>آنلاین</w:t>
      </w: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دانشگاه فرهنگیان واحد علامه طباطبایی سبزوار</w:t>
      </w:r>
    </w:p>
    <w:tbl>
      <w:tblPr>
        <w:bidiVisual/>
        <w:tblW w:w="16143" w:type="dxa"/>
        <w:tblInd w:w="93" w:type="dxa"/>
        <w:tblLook w:val="04A0" w:firstRow="1" w:lastRow="0" w:firstColumn="1" w:lastColumn="0" w:noHBand="0" w:noVBand="1"/>
      </w:tblPr>
      <w:tblGrid>
        <w:gridCol w:w="1445"/>
        <w:gridCol w:w="601"/>
        <w:gridCol w:w="2651"/>
        <w:gridCol w:w="1134"/>
        <w:gridCol w:w="1276"/>
        <w:gridCol w:w="1417"/>
        <w:gridCol w:w="7619"/>
      </w:tblGrid>
      <w:tr w:rsidR="00420B4C" w:rsidRPr="003162DC" w:rsidTr="00D363DA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420B4C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شنبه 10/3/99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420B4C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6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https://www.skyroom.online/ch/mafardad/barname-rizi-darsi-74-75</w:t>
              </w:r>
            </w:hyperlink>
          </w:p>
        </w:tc>
      </w:tr>
      <w:tr w:rsidR="00420B4C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420B4C" w:rsidRPr="003162DC" w:rsidTr="00B27C7B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361E88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361E88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فلسفه تربیت رسمی و عمومی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361E88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Default="00420B4C" w:rsidP="00361E88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7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https://www.skyroom.online/ch/mafardad/falsafe-tarbiat-rasmi-va-omomi-51</w:t>
              </w:r>
            </w:hyperlink>
          </w:p>
        </w:tc>
      </w:tr>
      <w:tr w:rsidR="00420B4C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شایان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EE044C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8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https://www.skyroom.online/ch/mafardad/amozesh-olom-tajrobi-75</w:t>
              </w:r>
            </w:hyperlink>
          </w:p>
        </w:tc>
      </w:tr>
      <w:tr w:rsidR="00420B4C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CF15F7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کارورزی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3162DC" w:rsidRDefault="00420B4C" w:rsidP="001E4357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10</w:t>
            </w: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Pr="00EE044C" w:rsidRDefault="002610B2" w:rsidP="00EE044C">
            <w:pPr>
              <w:bidi w:val="0"/>
              <w:spacing w:after="0"/>
              <w:rPr>
                <w:rFonts w:ascii="Arial" w:hAnsi="Arial" w:cs="Arial"/>
                <w:color w:val="0000FF"/>
                <w:u w:val="single"/>
              </w:rPr>
            </w:pPr>
            <w:hyperlink r:id="rId9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https://www.skyroom.online/ch/mafardad/karvarzi4-93</w:t>
              </w:r>
            </w:hyperlink>
          </w:p>
        </w:tc>
      </w:tr>
      <w:tr w:rsidR="00420B4C" w:rsidRPr="003162DC" w:rsidTr="006C4B09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اصول و روش های تدریس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0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https://www.skyroom.online/ch/mafardad/osol-va-raveshhaye-tadris-61</w:t>
              </w:r>
            </w:hyperlink>
          </w:p>
        </w:tc>
      </w:tr>
      <w:tr w:rsidR="00420B4C" w:rsidRPr="003162DC" w:rsidTr="00691E6D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کارورزی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علی 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Pr="00F92150" w:rsidRDefault="002610B2" w:rsidP="00D363DA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11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https://www.skyroom.online/ch/mafardad/karvarzi4-91</w:t>
              </w:r>
            </w:hyperlink>
          </w:p>
        </w:tc>
      </w:tr>
      <w:tr w:rsidR="00420B4C" w:rsidRPr="003162DC" w:rsidTr="00AC7738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361E88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361E88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Default="00420B4C" w:rsidP="00361E88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شایان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Default="00420B4C" w:rsidP="00361E88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Default="00420B4C" w:rsidP="00361E88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12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Default="002610B2" w:rsidP="00361E88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12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https://www.skyroom.online/ch/mafardad/amozesh-olom-tajrobi-76</w:t>
              </w:r>
            </w:hyperlink>
          </w:p>
        </w:tc>
      </w:tr>
      <w:tr w:rsidR="00420B4C" w:rsidRPr="003162DC" w:rsidTr="00370D0D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ابراهیم پور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C97A7C" w:rsidRDefault="00420B4C" w:rsidP="00420B4C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13</w:t>
            </w: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420B4C" w:rsidRDefault="002610B2" w:rsidP="00370D0D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13" w:history="1">
              <w:r w:rsidR="00420B4C" w:rsidRPr="00C97A7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https://www.skyroom.online/ch/mafardad/pazhohesh1-51-52</w:t>
              </w:r>
            </w:hyperlink>
          </w:p>
        </w:tc>
      </w:tr>
      <w:tr w:rsidR="00420B4C" w:rsidRPr="003162DC" w:rsidTr="00B14164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پژوهش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>ابراهیم پور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C97A7C" w:rsidRDefault="00420B4C" w:rsidP="00361E88">
            <w:pPr>
              <w:bidi w:val="0"/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0B4C" w:rsidRPr="00C97A7C" w:rsidRDefault="00420B4C" w:rsidP="00361E88">
            <w:pPr>
              <w:spacing w:after="0" w:line="31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ساعت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13</w:t>
            </w:r>
            <w:r w:rsidRPr="00C97A7C">
              <w:rPr>
                <w:rFonts w:ascii="Arial" w:eastAsia="Times New Roman" w:hAnsi="Arial" w:cs="B Nazanin" w:hint="cs"/>
                <w:color w:val="000000"/>
                <w:rtl/>
              </w:rPr>
              <w:t xml:space="preserve"> تا 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14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Default="00420B4C" w:rsidP="00D363DA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420B4C" w:rsidRPr="003162DC" w:rsidTr="00B14164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4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https://www.skyroom.online/ch/mafardad/amozesh-riyazi-51</w:t>
              </w:r>
            </w:hyperlink>
          </w:p>
        </w:tc>
      </w:tr>
      <w:tr w:rsidR="00420B4C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اسلامی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5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https://www.skyroom.online/ch/mafardad/amozesh-olom-tajrobi-52</w:t>
              </w:r>
            </w:hyperlink>
          </w:p>
        </w:tc>
      </w:tr>
      <w:tr w:rsidR="00420B4C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6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https://www.skyroom.online/ch/mafardad/amozesh-riyazi-52</w:t>
              </w:r>
            </w:hyperlink>
          </w:p>
        </w:tc>
      </w:tr>
      <w:tr w:rsidR="00420B4C" w:rsidRPr="003162DC" w:rsidTr="009A050E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اسلامی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7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https://www.skyroom.online/ch/mafardad/amozesh-olom-tajrobi-51</w:t>
              </w:r>
            </w:hyperlink>
          </w:p>
        </w:tc>
      </w:tr>
      <w:tr w:rsidR="00420B4C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420B4C" w:rsidP="00420B4C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یکشنبه 11/3/99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 xml:space="preserve">نظام تربیتی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8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https://www.skyroom.online/ch/mafardad/nezam-tarbiati-eslam-78</w:t>
              </w:r>
            </w:hyperlink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یوسفی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19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</w:t>
              </w:r>
            </w:hyperlink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قاسمیان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0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https://www.skyroom.online/ch/mafardad/barname-rizi-darsi-73</w:t>
              </w:r>
            </w:hyperlink>
          </w:p>
        </w:tc>
      </w:tr>
      <w:tr w:rsidR="00420B4C" w:rsidRPr="003162DC" w:rsidTr="002610B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  <w:bookmarkStart w:id="0" w:name="_GoBack" w:colFirst="6" w:colLast="6"/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یوسفی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D363DA">
            <w:pPr>
              <w:bidi w:val="0"/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Default="00420B4C" w:rsidP="00D363DA">
            <w:pPr>
              <w:spacing w:after="0" w:line="288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420B4C" w:rsidRDefault="002610B2" w:rsidP="002610B2">
            <w:pPr>
              <w:bidi w:val="0"/>
              <w:spacing w:after="0" w:line="288" w:lineRule="auto"/>
              <w:rPr>
                <w:rFonts w:ascii="Arial" w:hAnsi="Arial" w:cs="Arial"/>
                <w:color w:val="0000FF"/>
                <w:u w:val="single"/>
              </w:rPr>
            </w:pPr>
            <w:hyperlink r:id="rId21" w:history="1">
              <w:r w:rsidR="00420B4C">
                <w:rPr>
                  <w:rStyle w:val="Hyperlink"/>
                  <w:rFonts w:ascii="Arial" w:hAnsi="Arial" w:cs="Arial"/>
                </w:rPr>
                <w:t>https://www.skyroom.online/ch/mafardad/ravanshenasi-roshde-kodak-78</w:t>
              </w:r>
            </w:hyperlink>
          </w:p>
        </w:tc>
      </w:tr>
      <w:bookmarkEnd w:id="0"/>
      <w:tr w:rsidR="00420B4C" w:rsidRPr="003162DC" w:rsidTr="00370D0D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420B4C" w:rsidRPr="003162DC" w:rsidRDefault="002610B2" w:rsidP="00370D0D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2" w:history="1">
              <w:r w:rsidR="00420B4C">
                <w:rPr>
                  <w:rStyle w:val="Hyperlink"/>
                </w:rPr>
                <w:t>https://www.skyroom.online/ch/mafardad/andishe-eslami1-73-74</w:t>
              </w:r>
            </w:hyperlink>
          </w:p>
        </w:tc>
      </w:tr>
      <w:tr w:rsidR="00420B4C" w:rsidRPr="003162DC" w:rsidTr="00CA7531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361E88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74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361E88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361E88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4C" w:rsidRPr="003162DC" w:rsidRDefault="00420B4C" w:rsidP="00361E88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20B4C" w:rsidRDefault="00420B4C" w:rsidP="00D363DA">
            <w:pPr>
              <w:bidi w:val="0"/>
              <w:spacing w:after="0" w:line="288" w:lineRule="auto"/>
            </w:pPr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قرآن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3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https://www.skyroom.online/ch/mafardad/amozesh-ghoran-53</w:t>
              </w:r>
            </w:hyperlink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ریاضی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دسترس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4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https://www.skyroom.online/ch/mafardad/amozesh-riyazi-53</w:t>
              </w:r>
            </w:hyperlink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گرایلی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17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5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https://www.skyroom.online/ch/mafardad/amozesh-olom-tajrobi-53</w:t>
              </w:r>
            </w:hyperlink>
          </w:p>
        </w:tc>
      </w:tr>
      <w:tr w:rsidR="00420B4C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بینش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bidi w:val="0"/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420B4C" w:rsidP="00D363DA">
            <w:pPr>
              <w:spacing w:after="0" w:line="288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420B4C" w:rsidRPr="003162DC" w:rsidRDefault="002610B2" w:rsidP="00D363DA">
            <w:pPr>
              <w:bidi w:val="0"/>
              <w:spacing w:after="0" w:line="288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6" w:history="1">
              <w:r w:rsidR="00420B4C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https://www.skyroom.online/ch/mafardad/arzeshyabi-az-yadgiri-53</w:t>
              </w:r>
            </w:hyperlink>
          </w:p>
        </w:tc>
      </w:tr>
    </w:tbl>
    <w:p w:rsidR="009A33C5" w:rsidRDefault="009A33C5" w:rsidP="00254525">
      <w:pPr>
        <w:spacing w:line="288" w:lineRule="auto"/>
        <w:rPr>
          <w:sz w:val="2"/>
          <w:szCs w:val="2"/>
          <w:rtl/>
        </w:rPr>
      </w:pPr>
    </w:p>
    <w:p w:rsidR="00254525" w:rsidRPr="00D363DA" w:rsidRDefault="00254525" w:rsidP="004C5758">
      <w:pPr>
        <w:spacing w:line="168" w:lineRule="auto"/>
        <w:jc w:val="center"/>
        <w:rPr>
          <w:rtl/>
        </w:rPr>
      </w:pP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lastRenderedPageBreak/>
        <w:t xml:space="preserve">برنامه کلاس های </w:t>
      </w:r>
      <w:r w:rsidR="00424E72">
        <w:rPr>
          <w:rFonts w:ascii="Arial" w:eastAsia="Times New Roman" w:hAnsi="Arial" w:cs="B Titr" w:hint="cs"/>
          <w:color w:val="000000"/>
          <w:sz w:val="28"/>
          <w:szCs w:val="28"/>
          <w:rtl/>
        </w:rPr>
        <w:t>آنلاین</w:t>
      </w:r>
      <w:r w:rsidRPr="003162DC">
        <w:rPr>
          <w:rFonts w:ascii="Arial" w:eastAsia="Times New Roman" w:hAnsi="Arial" w:cs="B Titr" w:hint="cs"/>
          <w:color w:val="000000"/>
          <w:sz w:val="28"/>
          <w:szCs w:val="28"/>
          <w:rtl/>
        </w:rPr>
        <w:t xml:space="preserve"> دانشگاه فرهنگیان واحد علامه طباطبایی سبزوار</w:t>
      </w:r>
    </w:p>
    <w:tbl>
      <w:tblPr>
        <w:bidiVisual/>
        <w:tblW w:w="16143" w:type="dxa"/>
        <w:tblInd w:w="93" w:type="dxa"/>
        <w:tblLook w:val="04A0" w:firstRow="1" w:lastRow="0" w:firstColumn="1" w:lastColumn="0" w:noHBand="0" w:noVBand="1"/>
      </w:tblPr>
      <w:tblGrid>
        <w:gridCol w:w="1445"/>
        <w:gridCol w:w="601"/>
        <w:gridCol w:w="2651"/>
        <w:gridCol w:w="1134"/>
        <w:gridCol w:w="1276"/>
        <w:gridCol w:w="1417"/>
        <w:gridCol w:w="7619"/>
      </w:tblGrid>
      <w:tr w:rsidR="00AD3EE4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AD3EE4" w:rsidP="00420B4C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دوشنبه </w:t>
            </w:r>
            <w:r w:rsidR="00420B4C">
              <w:rPr>
                <w:rFonts w:ascii="Arial" w:eastAsia="Times New Roman" w:hAnsi="Arial" w:cs="B Titr" w:hint="cs"/>
                <w:color w:val="000000"/>
                <w:rtl/>
              </w:rPr>
              <w:t>12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</w:t>
            </w:r>
            <w:r w:rsidR="00420B4C">
              <w:rPr>
                <w:rFonts w:ascii="Arial" w:eastAsia="Times New Roman" w:hAnsi="Arial" w:cs="B Titr" w:hint="cs"/>
                <w:color w:val="000000"/>
                <w:rtl/>
              </w:rPr>
              <w:t>3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D606E4">
            <w:pPr>
              <w:spacing w:after="0" w:line="288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2610B2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7" w:history="1">
              <w:r w:rsidR="00AD3EE4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https://www.skyroom.online/ch/mafardad/adabiat-kodakan-va-novjavanan-52-53</w:t>
              </w:r>
            </w:hyperlink>
          </w:p>
        </w:tc>
      </w:tr>
      <w:tr w:rsidR="00AD3EE4" w:rsidRPr="003162DC" w:rsidTr="00424E72">
        <w:trPr>
          <w:trHeight w:val="342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vMerge/>
            <w:tcBorders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کیخسروی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2610B2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8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https://www.skyroom.online/ch/mafardad/karbord-zaban-dar-tarbiat-52-53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کیخسروی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52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2610B2" w:rsidP="004C37B6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29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https://www.skyroom.online/ch/mafardad/danesh-khanevadeh-52-53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AD3EE4" w:rsidRPr="003162DC" w:rsidRDefault="00AD3EE4" w:rsidP="00424E72">
            <w:pPr>
              <w:bidi w:val="0"/>
              <w:spacing w:after="0" w:line="252" w:lineRule="auto"/>
              <w:jc w:val="both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دانش خانواده و جمعیت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0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https://www.skyroom.online/ch/mafardad/danesh-khanevadeh-51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زبان در تربیت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موسوی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1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https://www.skyroom.online/ch/mafardad/karbord-zaban-dar-tarbiat-51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تاریخ فرهنگ و تمدن اسلام و ایران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فلاحتی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12 تا 13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2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https://www.skyroom.online/ch/mafardad/tarikh-farhang-va-tamadon-91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51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ادبیات کودکان و نوجوانان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دلبری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3" w:history="1">
              <w:r w:rsidR="00AD3EE4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https://www.skyroom.online/ch/mafardad/adabiat-kodakan-va-novjavanan-51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13 تا 14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4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نگارش علمی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دلبری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5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https://www.skyroom.online/ch/mafardad/negaresh-elmi-91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91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کارنمای معلمی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نصرآبادی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6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https://www.skyroom.online/ch/mafardad/karnamaye-moalemi-91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علی محمدی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7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https://www.skyroom.online/ch/mafardad/amozesh-olom-tajrobi---61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یزدانی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17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8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https://www.skyroom.online/ch/mafardad/nazariehaye-yadgiri-73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61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ارزشیابی از یادگیری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یزدانی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18 تا 19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39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https://www.skyroom.online/ch/mafardad/arzeshyabi-az-yadgiri-61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73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علوم تجربی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علی محمدی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25452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18 تا 20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424E72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0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https://www.skyroom.online/ch/mafardad/amozesh-olom-tajrobi</w:t>
              </w:r>
            </w:hyperlink>
          </w:p>
        </w:tc>
      </w:tr>
      <w:tr w:rsidR="00AD3EE4" w:rsidRPr="003162DC" w:rsidTr="00424E72">
        <w:trPr>
          <w:trHeight w:val="372"/>
        </w:trPr>
        <w:tc>
          <w:tcPr>
            <w:tcW w:w="144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E4" w:rsidRPr="003162DC" w:rsidRDefault="00AD3EE4" w:rsidP="00420B4C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سه شنبه </w:t>
            </w:r>
            <w:r w:rsidR="00420B4C">
              <w:rPr>
                <w:rFonts w:ascii="Arial" w:eastAsia="Times New Roman" w:hAnsi="Arial" w:cs="B Titr" w:hint="cs"/>
                <w:color w:val="000000"/>
                <w:rtl/>
              </w:rPr>
              <w:t>13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</w:t>
            </w:r>
            <w:r w:rsidR="00420B4C">
              <w:rPr>
                <w:rFonts w:ascii="Arial" w:eastAsia="Times New Roman" w:hAnsi="Arial" w:cs="B Titr" w:hint="cs"/>
                <w:color w:val="000000"/>
                <w:rtl/>
              </w:rPr>
              <w:t>3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>/99</w:t>
            </w:r>
          </w:p>
        </w:tc>
        <w:tc>
          <w:tcPr>
            <w:tcW w:w="6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گروه</w:t>
            </w:r>
          </w:p>
        </w:tc>
        <w:tc>
          <w:tcPr>
            <w:tcW w:w="26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درس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تعداد دانشجو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زمان</w:t>
            </w:r>
          </w:p>
        </w:tc>
        <w:tc>
          <w:tcPr>
            <w:tcW w:w="76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3162DC">
              <w:rPr>
                <w:rFonts w:ascii="Arial" w:eastAsia="Times New Roman" w:hAnsi="Arial" w:cs="B Titr" w:hint="cs"/>
                <w:color w:val="000000"/>
                <w:rtl/>
              </w:rPr>
              <w:t>لینک</w:t>
            </w:r>
            <w:r>
              <w:rPr>
                <w:rFonts w:ascii="Arial" w:eastAsia="Times New Roman" w:hAnsi="Arial" w:cs="B Titr" w:hint="cs"/>
                <w:color w:val="000000"/>
                <w:rtl/>
              </w:rPr>
              <w:t xml:space="preserve"> کلاس</w:t>
            </w:r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اندیشه اسلامی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8 تا 9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1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https://www.skyroom.online/ch/mafardad/andishe-eslami1-75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مریدیان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9 تا 10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2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https://www.skyroom.online/ch/mafardad/nezam-tarbiati-eslam-75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رجائیان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10 تا 11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3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https://www.skyroom.online/ch/mafardad/ravanshenasi-roshde-kodak-75</w:t>
              </w:r>
            </w:hyperlink>
          </w:p>
        </w:tc>
      </w:tr>
      <w:tr w:rsidR="00AD3EE4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65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کاربرد هنر در آموزش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مشکانی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EE4" w:rsidRPr="003162DC" w:rsidRDefault="00AD3EE4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AD3EE4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4" w:history="1">
              <w:r w:rsidR="00AD3EE4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https://www.skyroom.online/ch/mafardad/karbord-honar-dar-amozesh-65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نظام تربیتی اسلام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دلقندی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11 تا 12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691E6D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5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https://www.skyroom.online/ch/mafardad/nezam-tarbiati-eslam-76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نظریه های یادگیرری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دامرودی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14 تا 15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6" w:history="1">
              <w:r w:rsidR="00691E6D" w:rsidRPr="00424E7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https://www.skyroom.online/ch/mafardad/nazariehaye-yadgiri-dar-amozesh-76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روانشناسی رشد کودک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دامرودی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7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https://www.skyroom.online/ch/mafardad/ravanshenasi-roshde-kodak-76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برنامه ریزی درسی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رسائی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15 تا 16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8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https://www.skyroom.online/ch/mafardad/barnamerizi-darsi-78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76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امامی راد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9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https://www.skyroom.online/ch/mafardad/amozesh-zaban-farsi1-76</w:t>
              </w:r>
            </w:hyperlink>
          </w:p>
        </w:tc>
      </w:tr>
      <w:tr w:rsidR="00691E6D" w:rsidRPr="003162DC" w:rsidTr="00424E72">
        <w:trPr>
          <w:trHeight w:val="336"/>
        </w:trPr>
        <w:tc>
          <w:tcPr>
            <w:tcW w:w="144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78</w:t>
            </w:r>
          </w:p>
        </w:tc>
        <w:tc>
          <w:tcPr>
            <w:tcW w:w="26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آموزش زبان فارسی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شیدفر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bidi w:val="0"/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691E6D" w:rsidP="009F30A5">
            <w:pPr>
              <w:spacing w:after="0" w:line="252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162DC">
              <w:rPr>
                <w:rFonts w:ascii="Arial" w:eastAsia="Times New Roman" w:hAnsi="Arial" w:cs="B Nazanin" w:hint="cs"/>
                <w:color w:val="000000"/>
                <w:rtl/>
              </w:rPr>
              <w:t>ساعت 16 تا 18</w:t>
            </w:r>
          </w:p>
        </w:tc>
        <w:tc>
          <w:tcPr>
            <w:tcW w:w="7619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91E6D" w:rsidRPr="003162DC" w:rsidRDefault="002610B2" w:rsidP="009F30A5">
            <w:pPr>
              <w:bidi w:val="0"/>
              <w:spacing w:after="0" w:line="252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50" w:history="1">
              <w:r w:rsidR="00691E6D" w:rsidRPr="003162DC">
                <w:rPr>
                  <w:rFonts w:ascii="Arial" w:eastAsia="Times New Roman" w:hAnsi="Arial" w:cs="Arial"/>
                  <w:color w:val="0000FF"/>
                  <w:u w:val="single"/>
                </w:rPr>
                <w:t>https://www.skyroom.online/ch/mafardad/amozesh-zaban-farsi1-78</w:t>
              </w:r>
            </w:hyperlink>
          </w:p>
        </w:tc>
      </w:tr>
    </w:tbl>
    <w:p w:rsidR="00254525" w:rsidRPr="00420B4C" w:rsidRDefault="00254525" w:rsidP="00254525">
      <w:pPr>
        <w:rPr>
          <w:sz w:val="2"/>
          <w:szCs w:val="2"/>
        </w:rPr>
      </w:pPr>
    </w:p>
    <w:p w:rsidR="00254525" w:rsidRPr="00D363DA" w:rsidRDefault="00254525" w:rsidP="00254525">
      <w:pPr>
        <w:spacing w:line="288" w:lineRule="auto"/>
        <w:rPr>
          <w:sz w:val="2"/>
          <w:szCs w:val="2"/>
        </w:rPr>
      </w:pPr>
    </w:p>
    <w:sectPr w:rsidR="00254525" w:rsidRPr="00D363DA" w:rsidSect="00AD3EE4">
      <w:pgSz w:w="16838" w:h="11906" w:orient="landscape" w:code="9"/>
      <w:pgMar w:top="142" w:right="284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C"/>
    <w:rsid w:val="00064CB6"/>
    <w:rsid w:val="001E4357"/>
    <w:rsid w:val="00215230"/>
    <w:rsid w:val="00254525"/>
    <w:rsid w:val="002610B2"/>
    <w:rsid w:val="003162DC"/>
    <w:rsid w:val="00361F28"/>
    <w:rsid w:val="00370D0D"/>
    <w:rsid w:val="00372450"/>
    <w:rsid w:val="003E7598"/>
    <w:rsid w:val="00420B4C"/>
    <w:rsid w:val="00424E72"/>
    <w:rsid w:val="004C37B6"/>
    <w:rsid w:val="004C5758"/>
    <w:rsid w:val="0060087F"/>
    <w:rsid w:val="00691E6D"/>
    <w:rsid w:val="008269C4"/>
    <w:rsid w:val="008A59A5"/>
    <w:rsid w:val="009A33C5"/>
    <w:rsid w:val="009F30A5"/>
    <w:rsid w:val="00A16328"/>
    <w:rsid w:val="00AD3EE4"/>
    <w:rsid w:val="00B27C7B"/>
    <w:rsid w:val="00D363DA"/>
    <w:rsid w:val="00D67874"/>
    <w:rsid w:val="00DA1A7E"/>
    <w:rsid w:val="00EE044C"/>
    <w:rsid w:val="00F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yroom.online/ch/mafardad/pazhohesh1-51-52" TargetMode="External"/><Relationship Id="rId18" Type="http://schemas.openxmlformats.org/officeDocument/2006/relationships/hyperlink" Target="https://www.skyroom.online/ch/mafardad/nezam-tarbiati-eslam-78" TargetMode="External"/><Relationship Id="rId26" Type="http://schemas.openxmlformats.org/officeDocument/2006/relationships/hyperlink" Target="https://www.skyroom.online/ch/mafardad/arzeshyabi-az-yadgiri-53" TargetMode="External"/><Relationship Id="rId39" Type="http://schemas.openxmlformats.org/officeDocument/2006/relationships/hyperlink" Target="https://www.skyroom.online/ch/mafardad/arzeshyabi-az-yadgiri-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kyroom.online/ch/mafardad/ravanshenasi-roshde-kodak-78" TargetMode="External"/><Relationship Id="rId34" Type="http://schemas.openxmlformats.org/officeDocument/2006/relationships/hyperlink" Target="https://www.skyroom.online/ch/mafardad/nezam-tarbiati-eslam-91" TargetMode="External"/><Relationship Id="rId42" Type="http://schemas.openxmlformats.org/officeDocument/2006/relationships/hyperlink" Target="https://www.skyroom.online/ch/mafardad/nezam-tarbiati-eslam-75" TargetMode="External"/><Relationship Id="rId47" Type="http://schemas.openxmlformats.org/officeDocument/2006/relationships/hyperlink" Target="https://www.skyroom.online/ch/mafardad/ravanshenasi-roshde-kodak-76" TargetMode="External"/><Relationship Id="rId50" Type="http://schemas.openxmlformats.org/officeDocument/2006/relationships/hyperlink" Target="https://www.skyroom.online/ch/mafardad/amozesh-zaban-farsi1-78" TargetMode="External"/><Relationship Id="rId7" Type="http://schemas.openxmlformats.org/officeDocument/2006/relationships/hyperlink" Target="https://www.skyroom.online/ch/mafardad/falsafe-tarbiat-rasmi-va-omomi-51" TargetMode="External"/><Relationship Id="rId12" Type="http://schemas.openxmlformats.org/officeDocument/2006/relationships/hyperlink" Target="https://www.skyroom.online/ch/mafardad/amozesh-olom-tajrobi-76" TargetMode="External"/><Relationship Id="rId17" Type="http://schemas.openxmlformats.org/officeDocument/2006/relationships/hyperlink" Target="https://www.skyroom.online/ch/mafardad/amozesh-olom-tajrobi-51" TargetMode="External"/><Relationship Id="rId25" Type="http://schemas.openxmlformats.org/officeDocument/2006/relationships/hyperlink" Target="https://www.skyroom.online/ch/mafardad/amozesh-olom-tajrobi-53" TargetMode="External"/><Relationship Id="rId33" Type="http://schemas.openxmlformats.org/officeDocument/2006/relationships/hyperlink" Target="https://www.skyroom.online/ch/mafardad/adabiat-kodakan-va-novjavanan-51" TargetMode="External"/><Relationship Id="rId38" Type="http://schemas.openxmlformats.org/officeDocument/2006/relationships/hyperlink" Target="https://www.skyroom.online/ch/mafardad/nazariehaye-yadgiri-73" TargetMode="External"/><Relationship Id="rId46" Type="http://schemas.openxmlformats.org/officeDocument/2006/relationships/hyperlink" Target="https://www.skyroom.online/ch/mafardad/nazariehaye-yadgiri-dar-amozesh-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yroom.online/ch/mafardad/amozesh-riyazi-52" TargetMode="External"/><Relationship Id="rId20" Type="http://schemas.openxmlformats.org/officeDocument/2006/relationships/hyperlink" Target="https://www.skyroom.online/ch/mafardad/barname-rizi-darsi-73" TargetMode="External"/><Relationship Id="rId29" Type="http://schemas.openxmlformats.org/officeDocument/2006/relationships/hyperlink" Target="https://www.skyroom.online/ch/mafardad/danesh-khanevadeh-52-53" TargetMode="External"/><Relationship Id="rId41" Type="http://schemas.openxmlformats.org/officeDocument/2006/relationships/hyperlink" Target="https://www.skyroom.online/ch/mafardad/andishe-eslami1-7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kyroom.online/ch/mafardad/barname-rizi-darsi-74-75" TargetMode="External"/><Relationship Id="rId11" Type="http://schemas.openxmlformats.org/officeDocument/2006/relationships/hyperlink" Target="https://www.skyroom.online/ch/mafardad/karvarzi4-91" TargetMode="External"/><Relationship Id="rId24" Type="http://schemas.openxmlformats.org/officeDocument/2006/relationships/hyperlink" Target="https://www.skyroom.online/ch/mafardad/amozesh-riyazi-53" TargetMode="External"/><Relationship Id="rId32" Type="http://schemas.openxmlformats.org/officeDocument/2006/relationships/hyperlink" Target="https://www.skyroom.online/ch/mafardad/tarikh-farhang-va-tamadon-91" TargetMode="External"/><Relationship Id="rId37" Type="http://schemas.openxmlformats.org/officeDocument/2006/relationships/hyperlink" Target="https://www.skyroom.online/ch/mafardad/amozesh-olom-tajrobi---61" TargetMode="External"/><Relationship Id="rId40" Type="http://schemas.openxmlformats.org/officeDocument/2006/relationships/hyperlink" Target="https://www.skyroom.online/ch/mafardad/amozesh-olom-tajrobi" TargetMode="External"/><Relationship Id="rId45" Type="http://schemas.openxmlformats.org/officeDocument/2006/relationships/hyperlink" Target="https://www.skyroom.online/ch/mafardad/nezam-tarbiati-eslam-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yroom.online/ch/mafardad/amozesh-olom-tajrobi-52" TargetMode="External"/><Relationship Id="rId23" Type="http://schemas.openxmlformats.org/officeDocument/2006/relationships/hyperlink" Target="https://www.skyroom.online/ch/mafardad/amozesh-ghoran-53" TargetMode="External"/><Relationship Id="rId28" Type="http://schemas.openxmlformats.org/officeDocument/2006/relationships/hyperlink" Target="https://www.skyroom.online/ch/mafardad/karbord-zaban-dar-tarbiat-52-53" TargetMode="External"/><Relationship Id="rId36" Type="http://schemas.openxmlformats.org/officeDocument/2006/relationships/hyperlink" Target="https://www.skyroom.online/ch/mafardad/karnamaye-moalemi-91" TargetMode="External"/><Relationship Id="rId49" Type="http://schemas.openxmlformats.org/officeDocument/2006/relationships/hyperlink" Target="https://www.skyroom.online/ch/mafardad/amozesh-zaban-farsi1-76" TargetMode="External"/><Relationship Id="rId10" Type="http://schemas.openxmlformats.org/officeDocument/2006/relationships/hyperlink" Target="https://www.skyroom.online/ch/mafardad/osol-va-raveshhaye-tadris-61" TargetMode="External"/><Relationship Id="rId19" Type="http://schemas.openxmlformats.org/officeDocument/2006/relationships/hyperlink" Target="https://www.skyroom.online/ch/mafardad/ravanshenasi-roshde-kodak" TargetMode="External"/><Relationship Id="rId31" Type="http://schemas.openxmlformats.org/officeDocument/2006/relationships/hyperlink" Target="https://www.skyroom.online/ch/mafardad/karbord-zaban-dar-tarbiat-51" TargetMode="External"/><Relationship Id="rId44" Type="http://schemas.openxmlformats.org/officeDocument/2006/relationships/hyperlink" Target="https://www.skyroom.online/ch/mafardad/karbord-honar-dar-amozesh-6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kyroom.online/ch/mafardad/karvarzi4-93" TargetMode="External"/><Relationship Id="rId14" Type="http://schemas.openxmlformats.org/officeDocument/2006/relationships/hyperlink" Target="https://www.skyroom.online/ch/mafardad/amozesh-riyazi-51" TargetMode="External"/><Relationship Id="rId22" Type="http://schemas.openxmlformats.org/officeDocument/2006/relationships/hyperlink" Target="https://www.skyroom.online/ch/mafardad/andishe-eslami1-73-74" TargetMode="External"/><Relationship Id="rId27" Type="http://schemas.openxmlformats.org/officeDocument/2006/relationships/hyperlink" Target="https://www.skyroom.online/ch/mafardad/adabiat-kodakan-va-novjavanan-52-53" TargetMode="External"/><Relationship Id="rId30" Type="http://schemas.openxmlformats.org/officeDocument/2006/relationships/hyperlink" Target="https://www.skyroom.online/ch/mafardad/danesh-khanevadeh-51" TargetMode="External"/><Relationship Id="rId35" Type="http://schemas.openxmlformats.org/officeDocument/2006/relationships/hyperlink" Target="https://www.skyroom.online/ch/mafardad/negaresh-elmi-91" TargetMode="External"/><Relationship Id="rId43" Type="http://schemas.openxmlformats.org/officeDocument/2006/relationships/hyperlink" Target="https://www.skyroom.online/ch/mafardad/ravanshenasi-roshde-kodak-75" TargetMode="External"/><Relationship Id="rId48" Type="http://schemas.openxmlformats.org/officeDocument/2006/relationships/hyperlink" Target="https://www.skyroom.online/ch/mafardad/barnamerizi-darsi-78" TargetMode="External"/><Relationship Id="rId8" Type="http://schemas.openxmlformats.org/officeDocument/2006/relationships/hyperlink" Target="https://www.skyroom.online/ch/mafardad/amozesh-olom-tajrobi-7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7F20-777A-4D53-9DBB-569F38B0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Amin.Sharifi</dc:creator>
  <cp:lastModifiedBy>Amin.Sharifi</cp:lastModifiedBy>
  <cp:revision>4</cp:revision>
  <cp:lastPrinted>2020-05-27T04:09:00Z</cp:lastPrinted>
  <dcterms:created xsi:type="dcterms:W3CDTF">2020-05-26T20:43:00Z</dcterms:created>
  <dcterms:modified xsi:type="dcterms:W3CDTF">2020-05-27T04:09:00Z</dcterms:modified>
</cp:coreProperties>
</file>